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37" w:rsidRPr="00BE4F37" w:rsidRDefault="00BE4F37" w:rsidP="00BE4F37">
      <w:pPr>
        <w:spacing w:after="0" w:line="240" w:lineRule="auto"/>
        <w:jc w:val="center"/>
        <w:rPr>
          <w:rFonts w:ascii="Times New Roman" w:eastAsia="Times New Roman" w:hAnsi="Times New Roman" w:cs="Times New Roman"/>
          <w:sz w:val="48"/>
          <w:szCs w:val="48"/>
          <w:lang w:eastAsia="ru-RU"/>
        </w:rPr>
      </w:pPr>
      <w:r w:rsidRPr="00BE4F37">
        <w:rPr>
          <w:rFonts w:ascii="Times New Roman" w:eastAsia="Times New Roman" w:hAnsi="Times New Roman" w:cs="Times New Roman"/>
          <w:b/>
          <w:bCs/>
          <w:sz w:val="48"/>
          <w:szCs w:val="48"/>
          <w:lang w:eastAsia="ru-RU"/>
        </w:rPr>
        <w:t>Во время экзамена</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 xml:space="preserve">Начни с легкого! Начни отвечать </w:t>
      </w:r>
      <w:proofErr w:type="gramStart"/>
      <w:r w:rsidRPr="001149B3">
        <w:rPr>
          <w:rFonts w:ascii="Times New Roman" w:eastAsia="Times New Roman" w:hAnsi="Times New Roman" w:cs="Times New Roman"/>
          <w:sz w:val="28"/>
          <w:szCs w:val="28"/>
          <w:lang w:eastAsia="ru-RU"/>
        </w:rPr>
        <w:t>на те</w:t>
      </w:r>
      <w:proofErr w:type="gramEnd"/>
      <w:r w:rsidRPr="001149B3">
        <w:rPr>
          <w:rFonts w:ascii="Times New Roman" w:eastAsia="Times New Roman" w:hAnsi="Times New Roman" w:cs="Times New Roman"/>
          <w:sz w:val="28"/>
          <w:szCs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BE4F37" w:rsidRPr="001149B3"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1149B3">
        <w:rPr>
          <w:rFonts w:ascii="Times New Roman" w:eastAsia="Times New Roman" w:hAnsi="Times New Roman" w:cs="Times New Roman"/>
          <w:sz w:val="28"/>
          <w:szCs w:val="28"/>
          <w:lang w:eastAsia="ru-RU"/>
        </w:rPr>
        <w:t>трудными</w:t>
      </w:r>
      <w:proofErr w:type="gramEnd"/>
      <w:r w:rsidRPr="001149B3">
        <w:rPr>
          <w:rFonts w:ascii="Times New Roman" w:eastAsia="Times New Roman" w:hAnsi="Times New Roman" w:cs="Times New Roman"/>
          <w:sz w:val="28"/>
          <w:szCs w:val="28"/>
          <w:lang w:eastAsia="ru-RU"/>
        </w:rPr>
        <w:t>, которые тебе вначале пришлось пропустить ("второй круг"). </w:t>
      </w:r>
    </w:p>
    <w:p w:rsidR="001C225C" w:rsidRPr="00BE4F37" w:rsidRDefault="00BE4F37" w:rsidP="00A47183">
      <w:pPr>
        <w:numPr>
          <w:ilvl w:val="0"/>
          <w:numId w:val="1"/>
        </w:numPr>
        <w:spacing w:before="120" w:after="120" w:line="240" w:lineRule="auto"/>
        <w:ind w:left="0" w:hanging="357"/>
        <w:jc w:val="both"/>
        <w:rPr>
          <w:rFonts w:ascii="Times New Roman" w:eastAsia="Times New Roman" w:hAnsi="Times New Roman" w:cs="Times New Roman"/>
          <w:sz w:val="28"/>
          <w:szCs w:val="28"/>
          <w:lang w:eastAsia="ru-RU"/>
        </w:rPr>
      </w:pPr>
      <w:r w:rsidRPr="001149B3">
        <w:rPr>
          <w:rFonts w:ascii="Times New Roman" w:eastAsia="Times New Roman" w:hAnsi="Times New Roman" w:cs="Times New Roman"/>
          <w:sz w:val="28"/>
          <w:szCs w:val="28"/>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sectPr w:rsidR="001C225C" w:rsidRPr="00BE4F37" w:rsidSect="00BE4F37">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FF4"/>
    <w:multiLevelType w:val="multilevel"/>
    <w:tmpl w:val="13F0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4F37"/>
    <w:rsid w:val="001C225C"/>
    <w:rsid w:val="00A47183"/>
    <w:rsid w:val="00BE4F37"/>
    <w:rsid w:val="00FD1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Захаров</dc:creator>
  <cp:lastModifiedBy>Пользователь</cp:lastModifiedBy>
  <cp:revision>3</cp:revision>
  <dcterms:created xsi:type="dcterms:W3CDTF">2013-12-26T20:38:00Z</dcterms:created>
  <dcterms:modified xsi:type="dcterms:W3CDTF">2013-12-27T08:37:00Z</dcterms:modified>
</cp:coreProperties>
</file>