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EE" w:rsidRPr="008D77A9" w:rsidRDefault="00BE04EE" w:rsidP="00BE04EE">
      <w:pPr>
        <w:spacing w:before="240" w:after="120" w:line="360" w:lineRule="auto"/>
        <w:ind w:firstLine="567"/>
        <w:jc w:val="both"/>
        <w:outlineLvl w:val="2"/>
        <w:rPr>
          <w:b/>
          <w:sz w:val="28"/>
          <w:szCs w:val="28"/>
        </w:rPr>
      </w:pPr>
      <w:bookmarkStart w:id="0" w:name="_Toc279321448"/>
      <w:bookmarkStart w:id="1" w:name="_Toc279343397"/>
      <w:bookmarkStart w:id="2" w:name="_Toc279577778"/>
      <w:bookmarkStart w:id="3" w:name="_Toc279656501"/>
      <w:bookmarkStart w:id="4" w:name="_Toc279696763"/>
      <w:bookmarkStart w:id="5" w:name="_Toc280531193"/>
      <w:bookmarkStart w:id="6" w:name="_Toc280531319"/>
      <w:bookmarkStart w:id="7" w:name="_Toc280531561"/>
      <w:bookmarkStart w:id="8" w:name="_Toc280539047"/>
      <w:bookmarkStart w:id="9" w:name="_Toc280539200"/>
      <w:bookmarkStart w:id="10" w:name="_Toc280539265"/>
      <w:bookmarkStart w:id="11" w:name="_Toc280895569"/>
      <w:bookmarkStart w:id="12" w:name="_Toc280895665"/>
      <w:bookmarkStart w:id="13" w:name="_Toc280895768"/>
      <w:bookmarkStart w:id="14" w:name="_Toc280896807"/>
      <w:bookmarkStart w:id="15" w:name="_Toc280899465"/>
      <w:bookmarkStart w:id="16" w:name="_Toc280900645"/>
      <w:bookmarkStart w:id="17" w:name="_Toc280900863"/>
      <w:bookmarkStart w:id="18" w:name="_Toc280972022"/>
      <w:bookmarkStart w:id="19" w:name="_Toc280978176"/>
      <w:bookmarkStart w:id="20" w:name="_Toc280982524"/>
      <w:r w:rsidRPr="00BE04EE">
        <w:rPr>
          <w:b/>
          <w:sz w:val="28"/>
          <w:szCs w:val="28"/>
        </w:rPr>
        <w:t>Учебная программа «Основы безопасности жизнедеятельности»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F90173" w:rsidRDefault="00F90173" w:rsidP="00F90173">
      <w:pPr>
        <w:jc w:val="both"/>
        <w:rPr>
          <w:i/>
        </w:rPr>
      </w:pPr>
    </w:p>
    <w:p w:rsidR="00F90173" w:rsidRPr="00D5447F" w:rsidRDefault="00F90173" w:rsidP="00F90173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F90173" w:rsidRDefault="00F90173" w:rsidP="00BE04EE">
      <w:pPr>
        <w:spacing w:line="360" w:lineRule="auto"/>
        <w:ind w:firstLine="567"/>
        <w:jc w:val="both"/>
        <w:rPr>
          <w:sz w:val="22"/>
        </w:rPr>
      </w:pPr>
    </w:p>
    <w:p w:rsidR="00BE04EE" w:rsidRPr="008D77A9" w:rsidRDefault="00BE04EE" w:rsidP="00BE04EE">
      <w:pPr>
        <w:spacing w:line="360" w:lineRule="auto"/>
        <w:ind w:firstLine="567"/>
        <w:jc w:val="both"/>
        <w:rPr>
          <w:sz w:val="22"/>
        </w:rPr>
      </w:pPr>
      <w:r w:rsidRPr="008D77A9">
        <w:rPr>
          <w:sz w:val="22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BE04EE" w:rsidRPr="008D77A9" w:rsidRDefault="00BE04EE" w:rsidP="00BE04EE">
      <w:pPr>
        <w:spacing w:line="360" w:lineRule="auto"/>
        <w:ind w:firstLine="567"/>
        <w:jc w:val="both"/>
      </w:pPr>
      <w:r w:rsidRPr="008D77A9">
        <w:t>В ходе изучения предмета обучающиеся получают знания о здоровом образе жиз</w:t>
      </w:r>
      <w:r w:rsidRPr="008D77A9">
        <w:softHyphen/>
        <w:t>ни, о чрез</w:t>
      </w:r>
      <w:r w:rsidRPr="008D77A9">
        <w:softHyphen/>
        <w:t>вычайных ситуациях природного и техногенного харак</w:t>
      </w:r>
      <w:r w:rsidRPr="008D77A9">
        <w:softHyphen/>
        <w:t>тера, их последствиях и мероприятиях, проводимых го</w:t>
      </w:r>
      <w:r w:rsidRPr="008D77A9">
        <w:softHyphen/>
        <w:t>сударством по защите населения. Большое значение прида</w:t>
      </w:r>
      <w:r w:rsidRPr="008D77A9">
        <w:softHyphen/>
        <w:t>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BE04EE" w:rsidRPr="008D77A9" w:rsidRDefault="00BE04EE" w:rsidP="00BE04EE">
      <w:pPr>
        <w:spacing w:line="360" w:lineRule="auto"/>
        <w:ind w:firstLine="567"/>
        <w:jc w:val="both"/>
      </w:pPr>
      <w:r w:rsidRPr="008D77A9"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E04EE" w:rsidRPr="008D77A9" w:rsidRDefault="00BE04EE" w:rsidP="00BE04EE">
      <w:pPr>
        <w:numPr>
          <w:ilvl w:val="0"/>
          <w:numId w:val="1"/>
        </w:numPr>
        <w:tabs>
          <w:tab w:val="num" w:pos="1069"/>
        </w:tabs>
        <w:spacing w:line="360" w:lineRule="auto"/>
        <w:jc w:val="both"/>
      </w:pPr>
      <w:r w:rsidRPr="008D77A9">
        <w:rPr>
          <w:b/>
        </w:rPr>
        <w:t>освоение знаний</w:t>
      </w:r>
      <w:r w:rsidRPr="008D77A9"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BE04EE" w:rsidRPr="008D77A9" w:rsidRDefault="00BE04EE" w:rsidP="00BE04EE">
      <w:pPr>
        <w:numPr>
          <w:ilvl w:val="0"/>
          <w:numId w:val="1"/>
        </w:numPr>
        <w:tabs>
          <w:tab w:val="num" w:pos="567"/>
          <w:tab w:val="num" w:pos="1069"/>
        </w:tabs>
        <w:spacing w:line="360" w:lineRule="auto"/>
        <w:jc w:val="both"/>
      </w:pPr>
      <w:r w:rsidRPr="008D77A9">
        <w:rPr>
          <w:b/>
        </w:rPr>
        <w:t xml:space="preserve">развитие </w:t>
      </w:r>
      <w:r w:rsidRPr="008D77A9"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E04EE" w:rsidRPr="008D77A9" w:rsidRDefault="00BE04EE" w:rsidP="00BE04EE">
      <w:pPr>
        <w:numPr>
          <w:ilvl w:val="0"/>
          <w:numId w:val="1"/>
        </w:numPr>
        <w:tabs>
          <w:tab w:val="num" w:pos="567"/>
          <w:tab w:val="num" w:pos="1069"/>
        </w:tabs>
        <w:spacing w:line="360" w:lineRule="auto"/>
        <w:jc w:val="both"/>
      </w:pPr>
      <w:r w:rsidRPr="008D77A9">
        <w:rPr>
          <w:b/>
        </w:rPr>
        <w:t xml:space="preserve">воспитание </w:t>
      </w:r>
      <w:r w:rsidRPr="008D77A9">
        <w:t>чувства ответственности за личную безопасность, ценностного отношения к своему здоровью и жизни;</w:t>
      </w:r>
    </w:p>
    <w:p w:rsidR="00BE04EE" w:rsidRPr="008D77A9" w:rsidRDefault="00BE04EE" w:rsidP="00BE04EE">
      <w:pPr>
        <w:numPr>
          <w:ilvl w:val="0"/>
          <w:numId w:val="1"/>
        </w:numPr>
        <w:tabs>
          <w:tab w:val="num" w:pos="567"/>
          <w:tab w:val="num" w:pos="1069"/>
        </w:tabs>
        <w:spacing w:line="360" w:lineRule="auto"/>
        <w:jc w:val="both"/>
      </w:pPr>
      <w:r w:rsidRPr="008D77A9">
        <w:rPr>
          <w:b/>
        </w:rPr>
        <w:t>овладение умениями</w:t>
      </w:r>
      <w:r w:rsidRPr="008D77A9">
        <w:t xml:space="preserve"> предвидеть потен</w:t>
      </w:r>
      <w:bookmarkStart w:id="21" w:name="_GoBack"/>
      <w:bookmarkEnd w:id="21"/>
      <w:r w:rsidRPr="008D77A9">
        <w:t>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360C0" w:rsidRDefault="009360C0" w:rsidP="00BE04EE">
      <w:pPr>
        <w:spacing w:line="360" w:lineRule="auto"/>
      </w:pPr>
    </w:p>
    <w:p w:rsidR="00F90173" w:rsidRDefault="00F90173" w:rsidP="00BE04EE">
      <w:pPr>
        <w:spacing w:line="360" w:lineRule="auto"/>
      </w:pPr>
    </w:p>
    <w:p w:rsidR="00F90173" w:rsidRDefault="00F90173" w:rsidP="00F90173">
      <w:pPr>
        <w:rPr>
          <w:i/>
        </w:rPr>
      </w:pPr>
      <w:r w:rsidRPr="00D5447F">
        <w:rPr>
          <w:i/>
        </w:rPr>
        <w:t>Среднее общее образование</w:t>
      </w:r>
    </w:p>
    <w:p w:rsidR="00F90173" w:rsidRDefault="00F90173" w:rsidP="00BE04EE">
      <w:pPr>
        <w:spacing w:line="360" w:lineRule="auto"/>
      </w:pPr>
    </w:p>
    <w:p w:rsidR="00F90173" w:rsidRDefault="00F90173" w:rsidP="00F90173">
      <w:pPr>
        <w:spacing w:line="360" w:lineRule="auto"/>
        <w:ind w:firstLine="567"/>
        <w:jc w:val="both"/>
      </w:pPr>
      <w:r w:rsidRPr="008D77A9">
        <w:t>Содержание программы выстроено по трем линиям: обеспечение личной без</w:t>
      </w:r>
      <w:r>
        <w:t>опасности и сохранение здоровья:</w:t>
      </w:r>
    </w:p>
    <w:p w:rsidR="00F90173" w:rsidRDefault="00F90173" w:rsidP="00F90173">
      <w:pPr>
        <w:spacing w:line="360" w:lineRule="auto"/>
        <w:ind w:firstLine="567"/>
        <w:jc w:val="both"/>
      </w:pPr>
      <w:r>
        <w:t>-</w:t>
      </w:r>
      <w:r w:rsidRPr="008D77A9">
        <w:t xml:space="preserve"> государственная система обеспечения безопасности населения;</w:t>
      </w:r>
    </w:p>
    <w:p w:rsidR="00F90173" w:rsidRDefault="00F90173" w:rsidP="00F90173">
      <w:pPr>
        <w:spacing w:line="360" w:lineRule="auto"/>
        <w:ind w:firstLine="567"/>
        <w:jc w:val="both"/>
      </w:pPr>
      <w:r>
        <w:t>-</w:t>
      </w:r>
      <w:r w:rsidRPr="008D77A9">
        <w:t xml:space="preserve"> осн</w:t>
      </w:r>
      <w:r w:rsidRPr="008D77A9">
        <w:t>о</w:t>
      </w:r>
      <w:r>
        <w:t>вы обороны государства;</w:t>
      </w:r>
    </w:p>
    <w:p w:rsidR="00F90173" w:rsidRPr="008D77A9" w:rsidRDefault="00F90173" w:rsidP="00F90173">
      <w:pPr>
        <w:spacing w:line="360" w:lineRule="auto"/>
        <w:ind w:firstLine="567"/>
        <w:jc w:val="both"/>
      </w:pPr>
      <w:r>
        <w:t>-</w:t>
      </w:r>
      <w:r w:rsidRPr="008D77A9">
        <w:t xml:space="preserve"> воинская обязанность. </w:t>
      </w:r>
    </w:p>
    <w:p w:rsidR="00F90173" w:rsidRPr="008D77A9" w:rsidRDefault="00F90173" w:rsidP="00F90173">
      <w:pPr>
        <w:spacing w:line="360" w:lineRule="auto"/>
        <w:ind w:firstLine="567"/>
        <w:jc w:val="both"/>
      </w:pPr>
      <w:r w:rsidRPr="008D77A9">
        <w:t xml:space="preserve"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</w:t>
      </w:r>
      <w:r w:rsidRPr="008D77A9">
        <w:lastRenderedPageBreak/>
        <w:t>изуч</w:t>
      </w:r>
      <w:r w:rsidRPr="008D77A9">
        <w:t>а</w:t>
      </w:r>
      <w:r w:rsidRPr="008D77A9">
        <w:t>ют основы медицинских знаний и здорового образа жизни, для чего в программу введен сп</w:t>
      </w:r>
      <w:r w:rsidRPr="008D77A9">
        <w:t>е</w:t>
      </w:r>
      <w:r w:rsidRPr="008D77A9">
        <w:t>циальный раздел.</w:t>
      </w:r>
    </w:p>
    <w:p w:rsidR="00F90173" w:rsidRPr="008D77A9" w:rsidRDefault="00F90173" w:rsidP="00F90173">
      <w:pPr>
        <w:spacing w:line="360" w:lineRule="auto"/>
        <w:ind w:firstLine="567"/>
        <w:jc w:val="both"/>
      </w:pPr>
      <w:r w:rsidRPr="008D77A9">
        <w:t>Курс «Основы безопасности жизнедеятельности» направлен на достижение следующих целей:</w:t>
      </w:r>
    </w:p>
    <w:p w:rsidR="00F90173" w:rsidRPr="008D77A9" w:rsidRDefault="00F90173" w:rsidP="00F90173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освоение знаний</w:t>
      </w:r>
      <w:r w:rsidRPr="008D77A9">
        <w:t xml:space="preserve"> о безопасном поведении человека в опасных и чрезвычайных с</w:t>
      </w:r>
      <w:r w:rsidRPr="008D77A9">
        <w:t>и</w:t>
      </w:r>
      <w:r w:rsidRPr="008D77A9">
        <w:t>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90173" w:rsidRPr="008D77A9" w:rsidRDefault="00F90173" w:rsidP="00F90173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воспитание </w:t>
      </w:r>
      <w:r w:rsidRPr="008D77A9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D77A9">
        <w:t>ии и ее</w:t>
      </w:r>
      <w:proofErr w:type="gramEnd"/>
      <w:r w:rsidRPr="008D77A9">
        <w:t xml:space="preserve"> государственной символике, патриотизма и долга по защите Отечества; </w:t>
      </w:r>
    </w:p>
    <w:p w:rsidR="00F90173" w:rsidRPr="008D77A9" w:rsidRDefault="00F90173" w:rsidP="00F90173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развитие </w:t>
      </w:r>
      <w:r w:rsidRPr="008D77A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F90173" w:rsidRDefault="00F90173" w:rsidP="00F90173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овладение умениями</w:t>
      </w:r>
      <w:r w:rsidRPr="008D77A9">
        <w:t xml:space="preserve"> оценивать ситуации, опасные для жизни и здоровья; действ</w:t>
      </w:r>
      <w:r w:rsidRPr="008D77A9">
        <w:t>о</w:t>
      </w:r>
      <w:r w:rsidRPr="008D77A9">
        <w:t>вать в чрезвычайных ситуациях; использовать средства индивидуальной и коллективной з</w:t>
      </w:r>
      <w:r w:rsidRPr="008D77A9">
        <w:t>а</w:t>
      </w:r>
      <w:r w:rsidRPr="008D77A9">
        <w:t>щиты; оказывать первую медицинскую помощь пострадавшим.</w:t>
      </w:r>
    </w:p>
    <w:p w:rsidR="00F90173" w:rsidRPr="008D77A9" w:rsidRDefault="00F90173" w:rsidP="00F90173">
      <w:pPr>
        <w:spacing w:line="360" w:lineRule="auto"/>
        <w:ind w:firstLine="567"/>
        <w:jc w:val="both"/>
      </w:pPr>
      <w:r>
        <w:t>П</w:t>
      </w:r>
      <w:r w:rsidRPr="008D77A9">
        <w:t xml:space="preserve">рограмма предусматривает формирование у обучающихся </w:t>
      </w:r>
      <w:proofErr w:type="spellStart"/>
      <w:r w:rsidRPr="008D77A9">
        <w:t>общеучебных</w:t>
      </w:r>
      <w:proofErr w:type="spellEnd"/>
      <w:r w:rsidRPr="008D77A9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</w:t>
      </w:r>
      <w:r w:rsidRPr="008D77A9">
        <w:t>о</w:t>
      </w:r>
      <w:r w:rsidRPr="008D77A9">
        <w:t xml:space="preserve">сти» являются: 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умение самостоятельно и мотивированно организовывать свою познавательную де</w:t>
      </w:r>
      <w:r w:rsidRPr="008D77A9">
        <w:t>я</w:t>
      </w:r>
      <w:r w:rsidRPr="008D77A9">
        <w:t>тельность;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использование элементов  причинно-следственного и структурно-функционального анализа;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участие в проектной деятельности, в организации и проведении учебно-исследовательской работе;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поиск нужной информации по заданной теме в источниках различного типа;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умение отстаивать свою гражданскую позицию, формировать свои мировоззренч</w:t>
      </w:r>
      <w:r w:rsidRPr="008D77A9">
        <w:t>е</w:t>
      </w:r>
      <w:r w:rsidRPr="008D77A9">
        <w:t>ские взгляды;</w:t>
      </w:r>
    </w:p>
    <w:p w:rsidR="00F90173" w:rsidRPr="008D77A9" w:rsidRDefault="00F90173" w:rsidP="00F90173">
      <w:pPr>
        <w:numPr>
          <w:ilvl w:val="0"/>
          <w:numId w:val="3"/>
        </w:numPr>
        <w:spacing w:line="360" w:lineRule="auto"/>
        <w:jc w:val="both"/>
      </w:pPr>
      <w:r w:rsidRPr="008D77A9">
        <w:t>осуществление осознанного выбора путей продолжения образования или будущей профессии.</w:t>
      </w:r>
    </w:p>
    <w:p w:rsidR="00F90173" w:rsidRDefault="00F90173" w:rsidP="00F90173">
      <w:pPr>
        <w:spacing w:line="360" w:lineRule="auto"/>
      </w:pPr>
    </w:p>
    <w:sectPr w:rsidR="00F90173" w:rsidSect="00D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21"/>
    <w:multiLevelType w:val="hybridMultilevel"/>
    <w:tmpl w:val="C096AEE0"/>
    <w:lvl w:ilvl="0" w:tplc="5702507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127D6"/>
    <w:multiLevelType w:val="hybridMultilevel"/>
    <w:tmpl w:val="0D04D640"/>
    <w:lvl w:ilvl="0" w:tplc="9774DD5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F44C7"/>
    <w:multiLevelType w:val="hybridMultilevel"/>
    <w:tmpl w:val="9E8256E4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EE"/>
    <w:rsid w:val="009360C0"/>
    <w:rsid w:val="00BE04EE"/>
    <w:rsid w:val="00D43DA7"/>
    <w:rsid w:val="00F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dcterms:created xsi:type="dcterms:W3CDTF">2014-10-14T13:37:00Z</dcterms:created>
  <dcterms:modified xsi:type="dcterms:W3CDTF">2014-10-14T20:55:00Z</dcterms:modified>
</cp:coreProperties>
</file>