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83" w:rsidRPr="008D77A9" w:rsidRDefault="00985E83" w:rsidP="00985E83">
      <w:pPr>
        <w:spacing w:before="240" w:after="120"/>
        <w:jc w:val="center"/>
        <w:outlineLvl w:val="2"/>
        <w:rPr>
          <w:b/>
          <w:sz w:val="28"/>
          <w:szCs w:val="28"/>
        </w:rPr>
      </w:pPr>
      <w:bookmarkStart w:id="0" w:name="_Toc279313588"/>
      <w:bookmarkStart w:id="1" w:name="_Toc279320524"/>
      <w:bookmarkStart w:id="2" w:name="_Toc279321441"/>
      <w:bookmarkStart w:id="3" w:name="_Toc279343390"/>
      <w:bookmarkStart w:id="4" w:name="_Toc279577771"/>
      <w:bookmarkStart w:id="5" w:name="_Toc279656494"/>
      <w:bookmarkStart w:id="6" w:name="_Toc279696756"/>
      <w:bookmarkStart w:id="7" w:name="_Toc280531186"/>
      <w:bookmarkStart w:id="8" w:name="_Toc280531312"/>
      <w:bookmarkStart w:id="9" w:name="_Toc280531554"/>
      <w:bookmarkStart w:id="10" w:name="_Toc280539040"/>
      <w:bookmarkStart w:id="11" w:name="_Toc280539193"/>
      <w:bookmarkStart w:id="12" w:name="_Toc280539258"/>
      <w:bookmarkStart w:id="13" w:name="_Toc280895562"/>
      <w:bookmarkStart w:id="14" w:name="_Toc280895658"/>
      <w:bookmarkStart w:id="15" w:name="_Toc280895761"/>
      <w:bookmarkStart w:id="16" w:name="_Toc280896800"/>
      <w:bookmarkStart w:id="17" w:name="_Toc280899458"/>
      <w:bookmarkStart w:id="18" w:name="_Toc280900638"/>
      <w:bookmarkStart w:id="19" w:name="_Toc280900856"/>
      <w:bookmarkStart w:id="20" w:name="_Toc280972015"/>
      <w:bookmarkStart w:id="21" w:name="_Toc280978169"/>
      <w:bookmarkStart w:id="22" w:name="_Toc280982517"/>
      <w:r w:rsidRPr="00985E83">
        <w:rPr>
          <w:b/>
          <w:sz w:val="28"/>
          <w:szCs w:val="28"/>
        </w:rPr>
        <w:t>Учебная программа «География»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985E83" w:rsidRDefault="00985E83" w:rsidP="00985E83">
      <w:pPr>
        <w:jc w:val="both"/>
        <w:rPr>
          <w:i/>
        </w:rPr>
      </w:pPr>
    </w:p>
    <w:p w:rsidR="00985E83" w:rsidRPr="00D5447F" w:rsidRDefault="00985E83" w:rsidP="00985E83">
      <w:pPr>
        <w:jc w:val="both"/>
        <w:rPr>
          <w:i/>
        </w:rPr>
      </w:pPr>
      <w:r w:rsidRPr="00D5447F">
        <w:rPr>
          <w:i/>
        </w:rPr>
        <w:t>Основное общее образование</w:t>
      </w:r>
    </w:p>
    <w:p w:rsidR="00985E83" w:rsidRDefault="00985E83" w:rsidP="00985E83">
      <w:pPr>
        <w:ind w:firstLine="567"/>
        <w:jc w:val="both"/>
        <w:rPr>
          <w:sz w:val="22"/>
        </w:rPr>
      </w:pPr>
    </w:p>
    <w:p w:rsidR="00985E83" w:rsidRPr="008D77A9" w:rsidRDefault="00985E83" w:rsidP="00985E83">
      <w:pPr>
        <w:ind w:firstLine="567"/>
        <w:jc w:val="both"/>
      </w:pPr>
      <w:r w:rsidRPr="008D77A9">
        <w:rPr>
          <w:sz w:val="22"/>
        </w:rPr>
        <w:t>Содержание географического образования в основной школе фо</w:t>
      </w:r>
      <w:r w:rsidRPr="008D77A9">
        <w:rPr>
          <w:sz w:val="22"/>
        </w:rPr>
        <w:t>р</w:t>
      </w:r>
      <w:r w:rsidRPr="008D77A9">
        <w:rPr>
          <w:sz w:val="22"/>
        </w:rPr>
        <w:t>мирует у школьников знания основ географического пространства на местном, региональном и глобальном уровнях, а также ум</w:t>
      </w:r>
      <w:r w:rsidRPr="008D77A9">
        <w:rPr>
          <w:sz w:val="22"/>
        </w:rPr>
        <w:t>е</w:t>
      </w:r>
      <w:r w:rsidRPr="008D77A9">
        <w:rPr>
          <w:sz w:val="22"/>
        </w:rPr>
        <w:t>ния правильно ориентироваться в пространстве.</w:t>
      </w:r>
    </w:p>
    <w:p w:rsidR="00985E83" w:rsidRPr="008D77A9" w:rsidRDefault="00985E83" w:rsidP="00985E83">
      <w:pPr>
        <w:ind w:firstLine="567"/>
        <w:jc w:val="both"/>
      </w:pPr>
      <w:r w:rsidRPr="008D77A9">
        <w:rPr>
          <w:b/>
          <w:i/>
        </w:rPr>
        <w:t>Изучение географии в основной школе направлено на достижение следующих ц</w:t>
      </w:r>
      <w:r w:rsidRPr="008D77A9">
        <w:rPr>
          <w:b/>
          <w:i/>
        </w:rPr>
        <w:t>е</w:t>
      </w:r>
      <w:r w:rsidRPr="008D77A9">
        <w:rPr>
          <w:b/>
          <w:i/>
        </w:rPr>
        <w:t>лей:</w:t>
      </w:r>
    </w:p>
    <w:p w:rsidR="00985E83" w:rsidRPr="008D77A9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r w:rsidRPr="008D77A9">
        <w:rPr>
          <w:b/>
        </w:rPr>
        <w:t>освоение знаний</w:t>
      </w:r>
      <w:r w:rsidRPr="008D77A9">
        <w:t xml:space="preserve"> об основных географических понятиях, географических особенн</w:t>
      </w:r>
      <w:r w:rsidRPr="008D77A9">
        <w:t>о</w:t>
      </w:r>
      <w:r w:rsidRPr="008D77A9">
        <w:t>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985E83" w:rsidRPr="008D77A9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r w:rsidRPr="008D77A9">
        <w:rPr>
          <w:b/>
        </w:rPr>
        <w:t>овладение умениями</w:t>
      </w:r>
      <w:r w:rsidRPr="008D77A9">
        <w:t xml:space="preserve"> ориентироваться на местности; использовать один из «яз</w:t>
      </w:r>
      <w:r w:rsidRPr="008D77A9">
        <w:t>ы</w:t>
      </w:r>
      <w:r w:rsidRPr="008D77A9">
        <w:t>ков» международного общения — географическую карту, статистические материалы, совр</w:t>
      </w:r>
      <w:r w:rsidRPr="008D77A9">
        <w:t>е</w:t>
      </w:r>
      <w:r w:rsidRPr="008D77A9">
        <w:t xml:space="preserve">менные </w:t>
      </w:r>
      <w:proofErr w:type="spellStart"/>
      <w:r w:rsidRPr="008D77A9">
        <w:t>геоинформационные</w:t>
      </w:r>
      <w:proofErr w:type="spellEnd"/>
      <w:r w:rsidRPr="008D77A9">
        <w:t xml:space="preserve"> технологии для поиска, интерпретации и демонстрации разли</w:t>
      </w:r>
      <w:r w:rsidRPr="008D77A9">
        <w:t>ч</w:t>
      </w:r>
      <w:r w:rsidRPr="008D77A9">
        <w:t>ных географических данных; применять географические знания для объяснения и оценки разнообразных явлений и процессов;</w:t>
      </w:r>
    </w:p>
    <w:p w:rsidR="00985E83" w:rsidRPr="008D77A9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r w:rsidRPr="008D77A9">
        <w:rPr>
          <w:b/>
        </w:rPr>
        <w:t>развитие</w:t>
      </w:r>
      <w:r w:rsidRPr="008D77A9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985E83" w:rsidRPr="008D77A9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r w:rsidRPr="008D77A9">
        <w:rPr>
          <w:b/>
        </w:rPr>
        <w:t>воспитание</w:t>
      </w:r>
      <w:r w:rsidRPr="008D77A9">
        <w:t xml:space="preserve"> любви к своей местности, своему региону, своей стране, взаимопоним</w:t>
      </w:r>
      <w:r w:rsidRPr="008D77A9">
        <w:t>а</w:t>
      </w:r>
      <w:r w:rsidRPr="008D77A9">
        <w:t>ния с другими народами; экологической культуры, позитивного отношения к окружающей среде;</w:t>
      </w:r>
    </w:p>
    <w:p w:rsidR="00985E83" w:rsidRPr="008D77A9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r w:rsidRPr="008D77A9">
        <w:rPr>
          <w:b/>
        </w:rPr>
        <w:t>формирование способности и готовности</w:t>
      </w:r>
      <w:r w:rsidRPr="008D77A9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</w:t>
      </w:r>
      <w:r w:rsidRPr="008D77A9">
        <w:t>р</w:t>
      </w:r>
      <w:r w:rsidRPr="008D77A9">
        <w:t>ритории; самостоятельному оцениванию уровня безопасности окружающей среды как сферы жизнедеятельности.</w:t>
      </w:r>
    </w:p>
    <w:p w:rsidR="00985E83" w:rsidRPr="008D77A9" w:rsidRDefault="00985E83" w:rsidP="00985E83">
      <w:pPr>
        <w:ind w:firstLine="567"/>
        <w:jc w:val="both"/>
      </w:pPr>
      <w:r w:rsidRPr="008D77A9">
        <w:t>В основу построения программы и определения их содержания положены подходы и принципы:</w:t>
      </w:r>
    </w:p>
    <w:p w:rsidR="00985E83" w:rsidRPr="008D77A9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r w:rsidRPr="008D77A9">
        <w:t>непрерывность школьного географического образования;</w:t>
      </w:r>
    </w:p>
    <w:p w:rsidR="00985E83" w:rsidRPr="008D77A9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r w:rsidRPr="008D77A9">
        <w:t>согласованность содержания отдельных курсов;</w:t>
      </w:r>
    </w:p>
    <w:p w:rsidR="00985E83" w:rsidRPr="008D77A9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r w:rsidRPr="008D77A9">
        <w:t xml:space="preserve">необходимость учета </w:t>
      </w:r>
      <w:proofErr w:type="spellStart"/>
      <w:r w:rsidRPr="008D77A9">
        <w:t>межпредметных</w:t>
      </w:r>
      <w:proofErr w:type="spellEnd"/>
      <w:r w:rsidRPr="008D77A9">
        <w:t xml:space="preserve"> связей с другими учебными дисциплинами;</w:t>
      </w:r>
    </w:p>
    <w:p w:rsidR="00985E83" w:rsidRPr="008D77A9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proofErr w:type="spellStart"/>
      <w:r w:rsidRPr="008D77A9">
        <w:t>интегративность</w:t>
      </w:r>
      <w:proofErr w:type="spellEnd"/>
      <w:r w:rsidRPr="008D77A9">
        <w:t xml:space="preserve"> и целостность географии как науки и как учебного предмета;</w:t>
      </w:r>
    </w:p>
    <w:p w:rsidR="00985E83" w:rsidRPr="008D77A9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proofErr w:type="spellStart"/>
      <w:r w:rsidRPr="008D77A9">
        <w:t>гуманизация</w:t>
      </w:r>
      <w:proofErr w:type="spellEnd"/>
      <w:r w:rsidRPr="008D77A9">
        <w:t xml:space="preserve"> и </w:t>
      </w:r>
      <w:proofErr w:type="spellStart"/>
      <w:r w:rsidRPr="008D77A9">
        <w:t>гуманитаризация</w:t>
      </w:r>
      <w:proofErr w:type="spellEnd"/>
      <w:r w:rsidRPr="008D77A9">
        <w:t xml:space="preserve"> школьной географии, тесно связанные с </w:t>
      </w:r>
      <w:proofErr w:type="spellStart"/>
      <w:r w:rsidRPr="008D77A9">
        <w:t>социолог</w:t>
      </w:r>
      <w:r w:rsidRPr="008D77A9">
        <w:t>и</w:t>
      </w:r>
      <w:r w:rsidRPr="008D77A9">
        <w:t>зацией</w:t>
      </w:r>
      <w:proofErr w:type="spellEnd"/>
      <w:r w:rsidRPr="008D77A9">
        <w:t>, осуществлением исторического подхода, а также с регионализацией и глобализацией ее содержания; необходимость ознакомления школьников на доступном для них уровне с достижениями современной теоретической и прикладной географии, методами и средствами географических исследований, значением географического прогнозирования;</w:t>
      </w:r>
    </w:p>
    <w:p w:rsidR="00985E83" w:rsidRDefault="00985E83" w:rsidP="00985E83">
      <w:pPr>
        <w:numPr>
          <w:ilvl w:val="0"/>
          <w:numId w:val="1"/>
        </w:numPr>
        <w:tabs>
          <w:tab w:val="num" w:pos="567"/>
        </w:tabs>
        <w:jc w:val="both"/>
      </w:pPr>
      <w:r w:rsidRPr="008D77A9">
        <w:t>обязательность овладения школьниками жизненно значимыми географическими знаниями и умениями, основами географической картографической и экологической культ</w:t>
      </w:r>
      <w:r w:rsidRPr="008D77A9">
        <w:t>у</w:t>
      </w:r>
      <w:r w:rsidRPr="008D77A9">
        <w:t>ры.</w:t>
      </w:r>
    </w:p>
    <w:p w:rsidR="00945D8F" w:rsidRDefault="00985E83"/>
    <w:p w:rsidR="00985E83" w:rsidRDefault="00985E83"/>
    <w:p w:rsidR="00985E83" w:rsidRDefault="00985E83" w:rsidP="00985E83">
      <w:pPr>
        <w:rPr>
          <w:i/>
        </w:rPr>
      </w:pPr>
      <w:r w:rsidRPr="00D5447F">
        <w:rPr>
          <w:i/>
        </w:rPr>
        <w:t>Среднее общее образование</w:t>
      </w:r>
    </w:p>
    <w:p w:rsidR="00985E83" w:rsidRDefault="00985E83"/>
    <w:p w:rsidR="00985E83" w:rsidRPr="008D77A9" w:rsidRDefault="00985E83" w:rsidP="00985E83">
      <w:pPr>
        <w:ind w:firstLine="720"/>
        <w:jc w:val="both"/>
      </w:pPr>
      <w:r w:rsidRPr="008D77A9">
        <w:t>Содержание курса призвано сформировать у учащихся целостное представление о с</w:t>
      </w:r>
      <w:r w:rsidRPr="008D77A9">
        <w:t>о</w:t>
      </w:r>
      <w:r w:rsidRPr="008D77A9">
        <w:t xml:space="preserve">временном мире, о месте России в этом мире, а также развить у школьников </w:t>
      </w:r>
      <w:r w:rsidRPr="008D77A9">
        <w:lastRenderedPageBreak/>
        <w:t>познавательный интерес к другим народам и странам. Изучение географии в старшей школе на базовом уро</w:t>
      </w:r>
      <w:r w:rsidRPr="008D77A9">
        <w:t>в</w:t>
      </w:r>
      <w:r w:rsidRPr="008D77A9">
        <w:t>не направлено на достижение следующих целей.</w:t>
      </w:r>
    </w:p>
    <w:p w:rsidR="00985E83" w:rsidRPr="008D77A9" w:rsidRDefault="00985E83" w:rsidP="00985E83">
      <w:pPr>
        <w:numPr>
          <w:ilvl w:val="0"/>
          <w:numId w:val="2"/>
        </w:numPr>
        <w:jc w:val="both"/>
      </w:pPr>
      <w:proofErr w:type="gramStart"/>
      <w:r w:rsidRPr="008D77A9">
        <w:rPr>
          <w:b/>
        </w:rPr>
        <w:t>о</w:t>
      </w:r>
      <w:proofErr w:type="gramEnd"/>
      <w:r w:rsidRPr="008D77A9">
        <w:rPr>
          <w:b/>
        </w:rPr>
        <w:t xml:space="preserve">своение системы географических знаний </w:t>
      </w:r>
      <w:r w:rsidRPr="008D77A9">
        <w:t>о целостном, многообразном и дин</w:t>
      </w:r>
      <w:r w:rsidRPr="008D77A9">
        <w:t>а</w:t>
      </w:r>
      <w:r w:rsidRPr="008D77A9">
        <w:t>мично изменяющемся мире, взаимосвязи природы, населения и хозяйства на всех территор</w:t>
      </w:r>
      <w:r w:rsidRPr="008D77A9">
        <w:t>и</w:t>
      </w:r>
      <w:r w:rsidRPr="008D77A9">
        <w:t>альных уровнях, географических аспектах глобальных проблем человечества и путях их р</w:t>
      </w:r>
      <w:r w:rsidRPr="008D77A9">
        <w:t>е</w:t>
      </w:r>
      <w:r w:rsidRPr="008D77A9">
        <w:t>шения; методах изучения географического пространства, разнообразии его объектов и пр</w:t>
      </w:r>
      <w:r w:rsidRPr="008D77A9">
        <w:t>о</w:t>
      </w:r>
      <w:r w:rsidRPr="008D77A9">
        <w:t>цессов;</w:t>
      </w:r>
    </w:p>
    <w:p w:rsidR="00985E83" w:rsidRPr="008D77A9" w:rsidRDefault="00985E83" w:rsidP="00985E83">
      <w:pPr>
        <w:numPr>
          <w:ilvl w:val="0"/>
          <w:numId w:val="2"/>
        </w:numPr>
        <w:jc w:val="both"/>
      </w:pPr>
      <w:r w:rsidRPr="008D77A9">
        <w:rPr>
          <w:b/>
        </w:rPr>
        <w:t>овладение умениями</w:t>
      </w:r>
      <w:r w:rsidRPr="008D77A9"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8D77A9">
        <w:t>геоэкологических</w:t>
      </w:r>
      <w:proofErr w:type="spellEnd"/>
      <w:r w:rsidRPr="008D77A9">
        <w:t xml:space="preserve"> процессов и явлений;</w:t>
      </w:r>
    </w:p>
    <w:p w:rsidR="00985E83" w:rsidRPr="008D77A9" w:rsidRDefault="00985E83" w:rsidP="00985E83">
      <w:pPr>
        <w:numPr>
          <w:ilvl w:val="0"/>
          <w:numId w:val="2"/>
        </w:numPr>
        <w:jc w:val="both"/>
      </w:pPr>
      <w:r w:rsidRPr="008D77A9">
        <w:rPr>
          <w:b/>
        </w:rPr>
        <w:t xml:space="preserve">развитие </w:t>
      </w:r>
      <w:r w:rsidRPr="008D77A9"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85E83" w:rsidRPr="008D77A9" w:rsidRDefault="00985E83" w:rsidP="00985E83">
      <w:pPr>
        <w:numPr>
          <w:ilvl w:val="0"/>
          <w:numId w:val="2"/>
        </w:numPr>
        <w:jc w:val="both"/>
      </w:pPr>
      <w:r w:rsidRPr="008D77A9">
        <w:rPr>
          <w:b/>
        </w:rPr>
        <w:t>воспитание</w:t>
      </w:r>
      <w:r w:rsidRPr="008D77A9"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985E83" w:rsidRPr="008D77A9" w:rsidRDefault="00985E83" w:rsidP="00985E83">
      <w:pPr>
        <w:numPr>
          <w:ilvl w:val="0"/>
          <w:numId w:val="2"/>
        </w:numPr>
        <w:jc w:val="both"/>
      </w:pPr>
      <w:r w:rsidRPr="008D77A9">
        <w:rPr>
          <w:b/>
        </w:rPr>
        <w:t>использование</w:t>
      </w:r>
      <w:r w:rsidRPr="008D77A9"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985E83" w:rsidRPr="008D77A9" w:rsidRDefault="00985E83" w:rsidP="00985E83">
      <w:pPr>
        <w:numPr>
          <w:ilvl w:val="0"/>
          <w:numId w:val="2"/>
        </w:numPr>
        <w:jc w:val="both"/>
      </w:pPr>
      <w:r w:rsidRPr="008D77A9">
        <w:rPr>
          <w:b/>
        </w:rPr>
        <w:t>нахождения и применения</w:t>
      </w:r>
      <w:r w:rsidRPr="008D77A9">
        <w:t xml:space="preserve"> географической информации, включая карты, статист</w:t>
      </w:r>
      <w:r w:rsidRPr="008D77A9">
        <w:t>и</w:t>
      </w:r>
      <w:r w:rsidRPr="008D77A9">
        <w:t xml:space="preserve">ческие материалы, </w:t>
      </w:r>
      <w:proofErr w:type="spellStart"/>
      <w:r w:rsidRPr="008D77A9">
        <w:t>геоинформационные</w:t>
      </w:r>
      <w:proofErr w:type="spellEnd"/>
      <w:r w:rsidRPr="008D77A9">
        <w:t xml:space="preserve"> системы и ресурсы Интернета, для правильной оценки важнейших социально-экономических вопросов международной жизни; геополит</w:t>
      </w:r>
      <w:r w:rsidRPr="008D77A9">
        <w:t>и</w:t>
      </w:r>
      <w:r w:rsidRPr="008D77A9">
        <w:t xml:space="preserve">ческой и </w:t>
      </w:r>
      <w:proofErr w:type="spellStart"/>
      <w:r w:rsidRPr="008D77A9">
        <w:t>геоэкономической</w:t>
      </w:r>
      <w:proofErr w:type="spellEnd"/>
      <w:r w:rsidRPr="008D77A9">
        <w:t xml:space="preserve"> ситуации в России, других странах и регионах мира, тенденций их возможного развития;</w:t>
      </w:r>
    </w:p>
    <w:p w:rsidR="00985E83" w:rsidRDefault="00985E83" w:rsidP="00985E83">
      <w:pPr>
        <w:numPr>
          <w:ilvl w:val="0"/>
          <w:numId w:val="2"/>
        </w:numPr>
        <w:jc w:val="both"/>
      </w:pPr>
      <w:r w:rsidRPr="008D77A9">
        <w:rPr>
          <w:b/>
        </w:rPr>
        <w:t>понимания</w:t>
      </w:r>
      <w:r w:rsidRPr="008D77A9"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985E83" w:rsidRDefault="00985E83"/>
    <w:sectPr w:rsidR="00985E83" w:rsidSect="0015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481A8270"/>
    <w:lvl w:ilvl="0" w:tplc="E4645BF6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63CAB"/>
    <w:multiLevelType w:val="hybridMultilevel"/>
    <w:tmpl w:val="A73E5E14"/>
    <w:lvl w:ilvl="0" w:tplc="9774DD54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E83"/>
    <w:rsid w:val="00153156"/>
    <w:rsid w:val="00735318"/>
    <w:rsid w:val="00772B46"/>
    <w:rsid w:val="0098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2014-10-14T21:02:00Z</dcterms:created>
  <dcterms:modified xsi:type="dcterms:W3CDTF">2014-10-14T21:04:00Z</dcterms:modified>
</cp:coreProperties>
</file>