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AA" w:rsidRPr="006452AA" w:rsidRDefault="006452AA" w:rsidP="006452AA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6452AA">
        <w:rPr>
          <w:rFonts w:ascii="Times New Roman" w:hAnsi="Times New Roman" w:cs="Times New Roman"/>
          <w:b/>
          <w:i/>
          <w:color w:val="FF0000"/>
          <w:sz w:val="32"/>
          <w:szCs w:val="32"/>
        </w:rPr>
        <w:t>Заведомо ложный вызов пожарной охраны влечет за собой административную ответственность</w:t>
      </w:r>
    </w:p>
    <w:p w:rsidR="006452AA" w:rsidRPr="006452AA" w:rsidRDefault="006452AA" w:rsidP="006452AA">
      <w:pPr>
        <w:rPr>
          <w:rFonts w:ascii="Times New Roman" w:hAnsi="Times New Roman" w:cs="Times New Roman"/>
          <w:sz w:val="24"/>
          <w:szCs w:val="24"/>
        </w:rPr>
      </w:pPr>
      <w:r w:rsidRPr="006452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9933A7B" wp14:editId="5037763F">
            <wp:simplePos x="0" y="0"/>
            <wp:positionH relativeFrom="column">
              <wp:posOffset>3981450</wp:posOffset>
            </wp:positionH>
            <wp:positionV relativeFrom="paragraph">
              <wp:posOffset>1125220</wp:posOffset>
            </wp:positionV>
            <wp:extent cx="2258060" cy="2260600"/>
            <wp:effectExtent l="0" t="0" r="8890" b="6350"/>
            <wp:wrapSquare wrapText="bothSides"/>
            <wp:docPr id="1" name="Рисунок 1" descr="http://ond-syktyvkar.ru/wp-content/uploads/2016/11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d-syktyvkar.ru/wp-content/uploads/2016/11/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2AA">
        <w:rPr>
          <w:rFonts w:ascii="Times New Roman" w:hAnsi="Times New Roman" w:cs="Times New Roman"/>
          <w:sz w:val="24"/>
          <w:szCs w:val="24"/>
        </w:rPr>
        <w:t xml:space="preserve">Телефоны экстренных служб «01», «02» и «03» – самые важные телефоны, который должен знать каждый человек. От его знания зависит жизнь, и не только собственная. Но как часто сегодня эти самые важные номера становится инструментом для баловства! В то время, когда, возможно, в соседнем доме кто-то погибает. Пожарные расчеты выезжают по сигналу тревоги в течение одной минуты, поэтому проверить звонок можно только по прибытии на место. Это отнимает у </w:t>
      </w:r>
      <w:proofErr w:type="spellStart"/>
      <w:r w:rsidRPr="006452AA">
        <w:rPr>
          <w:rFonts w:ascii="Times New Roman" w:hAnsi="Times New Roman" w:cs="Times New Roman"/>
          <w:sz w:val="24"/>
          <w:szCs w:val="24"/>
        </w:rPr>
        <w:t>огнеборцев</w:t>
      </w:r>
      <w:proofErr w:type="spellEnd"/>
      <w:r w:rsidRPr="006452AA">
        <w:rPr>
          <w:rFonts w:ascii="Times New Roman" w:hAnsi="Times New Roman" w:cs="Times New Roman"/>
          <w:sz w:val="24"/>
          <w:szCs w:val="24"/>
        </w:rPr>
        <w:t xml:space="preserve"> драгоценное время, которое может понадобиться для спасения чьей-то жизни.</w:t>
      </w:r>
      <w:r w:rsidRPr="006452A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452AA" w:rsidRPr="006452AA" w:rsidRDefault="006452AA" w:rsidP="006452AA">
      <w:pPr>
        <w:rPr>
          <w:rFonts w:ascii="Times New Roman" w:hAnsi="Times New Roman" w:cs="Times New Roman"/>
          <w:sz w:val="24"/>
          <w:szCs w:val="24"/>
        </w:rPr>
      </w:pPr>
      <w:r w:rsidRPr="006452AA">
        <w:rPr>
          <w:rFonts w:ascii="Times New Roman" w:hAnsi="Times New Roman" w:cs="Times New Roman"/>
          <w:sz w:val="24"/>
          <w:szCs w:val="24"/>
        </w:rPr>
        <w:t>Ложные вызовы можно условно разделить на два типа: «ошибочный» и «преднамеренный». В первом случае за пожар очевидцами принимается пар, дым от огневых работ – то, что способно с расстояния показаться задымлением. Такие вызовы хоть и являются ложными, но законом не караются. Ведь лучше вовремя позвонить в пожарную охрану, чем упустить время и дать небольшому возгоранию превратиться в самый настоящий пожар.</w:t>
      </w:r>
    </w:p>
    <w:p w:rsidR="006452AA" w:rsidRPr="006452AA" w:rsidRDefault="006452AA" w:rsidP="006452AA">
      <w:pPr>
        <w:rPr>
          <w:rFonts w:ascii="Times New Roman" w:hAnsi="Times New Roman" w:cs="Times New Roman"/>
          <w:sz w:val="24"/>
          <w:szCs w:val="24"/>
        </w:rPr>
      </w:pPr>
      <w:r w:rsidRPr="006452AA">
        <w:rPr>
          <w:rFonts w:ascii="Times New Roman" w:hAnsi="Times New Roman" w:cs="Times New Roman"/>
          <w:sz w:val="24"/>
          <w:szCs w:val="24"/>
        </w:rPr>
        <w:t xml:space="preserve">Особую опасность таят в себе именно «преднамеренные» ложные звонки, поэтому отвечать за них придется по всей строгости закона. </w:t>
      </w:r>
      <w:r w:rsidRPr="00AF3FB2">
        <w:rPr>
          <w:rFonts w:ascii="Times New Roman" w:hAnsi="Times New Roman" w:cs="Times New Roman"/>
          <w:b/>
          <w:i/>
          <w:sz w:val="24"/>
          <w:szCs w:val="24"/>
        </w:rPr>
        <w:t>Ответственность за данные действия предусматривает статья 19.13 КоАП РФ: «Заведомо ложный вызов пожарной охраны, милиции, скорой медицинской помощи или иных специализированных служб — влечет наложение административного штрафа в размере от 1000-1500 рублей».</w:t>
      </w:r>
    </w:p>
    <w:p w:rsidR="006452AA" w:rsidRPr="006452AA" w:rsidRDefault="006452AA" w:rsidP="006452AA">
      <w:pPr>
        <w:rPr>
          <w:rFonts w:ascii="Times New Roman" w:hAnsi="Times New Roman" w:cs="Times New Roman"/>
          <w:sz w:val="24"/>
          <w:szCs w:val="24"/>
        </w:rPr>
      </w:pPr>
      <w:r w:rsidRPr="006452AA">
        <w:rPr>
          <w:rFonts w:ascii="Times New Roman" w:hAnsi="Times New Roman" w:cs="Times New Roman"/>
          <w:sz w:val="24"/>
          <w:szCs w:val="24"/>
        </w:rPr>
        <w:t>На сегодняшний день, современные технические средства помогают без труда вычислить телефонных хулиганов и привлечь их к ответственности. Однако не стоит забывать, что цена ложного вызова измеряется не только в денежном эквиваленте. Это, в первую очередь, благополучие и жизни людей!</w:t>
      </w:r>
    </w:p>
    <w:p w:rsidR="006452AA" w:rsidRDefault="006452AA" w:rsidP="006452AA">
      <w:pPr>
        <w:rPr>
          <w:rFonts w:ascii="Times New Roman" w:hAnsi="Times New Roman" w:cs="Times New Roman"/>
          <w:sz w:val="24"/>
          <w:szCs w:val="24"/>
        </w:rPr>
      </w:pPr>
      <w:r w:rsidRPr="00AF3FB2">
        <w:rPr>
          <w:rFonts w:ascii="Times New Roman" w:hAnsi="Times New Roman" w:cs="Times New Roman"/>
          <w:sz w:val="24"/>
          <w:szCs w:val="24"/>
        </w:rPr>
        <w:t>Набирая «101» или «112», помните: разговор записывается!</w:t>
      </w:r>
    </w:p>
    <w:p w:rsidR="00F759BC" w:rsidRPr="00AF3FB2" w:rsidRDefault="00F759BC" w:rsidP="006452AA">
      <w:pPr>
        <w:rPr>
          <w:rFonts w:ascii="Times New Roman" w:hAnsi="Times New Roman" w:cs="Times New Roman"/>
          <w:sz w:val="24"/>
          <w:szCs w:val="24"/>
        </w:rPr>
      </w:pPr>
    </w:p>
    <w:p w:rsidR="006452AA" w:rsidRPr="00066E50" w:rsidRDefault="006452AA" w:rsidP="006452AA">
      <w:pPr>
        <w:spacing w:after="0" w:line="240" w:lineRule="auto"/>
        <w:rPr>
          <w:rFonts w:ascii="Times New Roman" w:hAnsi="Times New Roman" w:cs="Times New Roman"/>
        </w:rPr>
      </w:pPr>
      <w:r w:rsidRPr="00066E50">
        <w:rPr>
          <w:rFonts w:ascii="Times New Roman" w:hAnsi="Times New Roman" w:cs="Times New Roman"/>
        </w:rPr>
        <w:t>ОНДПР Курортного района УНДПР ГУ МЧС России по СПб</w:t>
      </w:r>
    </w:p>
    <w:p w:rsidR="006452AA" w:rsidRPr="00066E50" w:rsidRDefault="006452AA" w:rsidP="006452AA">
      <w:pPr>
        <w:spacing w:after="0" w:line="240" w:lineRule="auto"/>
        <w:rPr>
          <w:rFonts w:ascii="Times New Roman" w:hAnsi="Times New Roman" w:cs="Times New Roman"/>
        </w:rPr>
      </w:pPr>
      <w:r w:rsidRPr="00066E50">
        <w:rPr>
          <w:rFonts w:ascii="Times New Roman" w:hAnsi="Times New Roman" w:cs="Times New Roman"/>
        </w:rPr>
        <w:t xml:space="preserve">ВДПО в </w:t>
      </w:r>
      <w:proofErr w:type="spellStart"/>
      <w:r w:rsidRPr="00066E50">
        <w:rPr>
          <w:rFonts w:ascii="Times New Roman" w:hAnsi="Times New Roman" w:cs="Times New Roman"/>
        </w:rPr>
        <w:t>г</w:t>
      </w:r>
      <w:proofErr w:type="gramStart"/>
      <w:r w:rsidRPr="00066E50">
        <w:rPr>
          <w:rFonts w:ascii="Times New Roman" w:hAnsi="Times New Roman" w:cs="Times New Roman"/>
        </w:rPr>
        <w:t>.З</w:t>
      </w:r>
      <w:proofErr w:type="gramEnd"/>
      <w:r w:rsidRPr="00066E50">
        <w:rPr>
          <w:rFonts w:ascii="Times New Roman" w:hAnsi="Times New Roman" w:cs="Times New Roman"/>
        </w:rPr>
        <w:t>еленогорск</w:t>
      </w:r>
      <w:proofErr w:type="spellEnd"/>
    </w:p>
    <w:p w:rsidR="006452AA" w:rsidRPr="00066E50" w:rsidRDefault="006452AA" w:rsidP="006452AA">
      <w:pPr>
        <w:spacing w:after="0" w:line="240" w:lineRule="auto"/>
        <w:rPr>
          <w:rFonts w:ascii="Times New Roman" w:hAnsi="Times New Roman" w:cs="Times New Roman"/>
        </w:rPr>
      </w:pPr>
      <w:r w:rsidRPr="00066E50">
        <w:rPr>
          <w:rFonts w:ascii="Times New Roman" w:hAnsi="Times New Roman" w:cs="Times New Roman"/>
        </w:rPr>
        <w:t xml:space="preserve">Территориальный отдел по Курортному району Управления Гражданской защиты </w:t>
      </w:r>
      <w:r>
        <w:rPr>
          <w:rFonts w:ascii="Times New Roman" w:hAnsi="Times New Roman" w:cs="Times New Roman"/>
        </w:rPr>
        <w:t xml:space="preserve">ГУ </w:t>
      </w:r>
      <w:r w:rsidRPr="00066E50">
        <w:rPr>
          <w:rFonts w:ascii="Times New Roman" w:hAnsi="Times New Roman" w:cs="Times New Roman"/>
        </w:rPr>
        <w:t xml:space="preserve"> МЧС России по </w:t>
      </w:r>
      <w:r>
        <w:rPr>
          <w:rFonts w:ascii="Times New Roman" w:hAnsi="Times New Roman" w:cs="Times New Roman"/>
        </w:rPr>
        <w:t>СПб</w:t>
      </w:r>
      <w:r w:rsidRPr="00066E50">
        <w:rPr>
          <w:rFonts w:ascii="Times New Roman" w:hAnsi="Times New Roman" w:cs="Times New Roman"/>
        </w:rPr>
        <w:t xml:space="preserve"> </w:t>
      </w:r>
    </w:p>
    <w:p w:rsidR="006452AA" w:rsidRDefault="006452AA" w:rsidP="006452AA"/>
    <w:sectPr w:rsidR="0064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AA"/>
    <w:rsid w:val="006452AA"/>
    <w:rsid w:val="006D2B60"/>
    <w:rsid w:val="00A111C9"/>
    <w:rsid w:val="00A447AD"/>
    <w:rsid w:val="00AF3FB2"/>
    <w:rsid w:val="00F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Оксана</cp:lastModifiedBy>
  <cp:revision>2</cp:revision>
  <dcterms:created xsi:type="dcterms:W3CDTF">2018-11-06T13:10:00Z</dcterms:created>
  <dcterms:modified xsi:type="dcterms:W3CDTF">2018-11-06T13:10:00Z</dcterms:modified>
</cp:coreProperties>
</file>